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B756E" w14:textId="1BBA4511" w:rsidR="00077AD1" w:rsidRPr="001C6816" w:rsidRDefault="00231E4E" w:rsidP="00F026F9">
      <w:pPr>
        <w:pStyle w:val="Vrazncitt"/>
        <w:spacing w:after="120"/>
        <w:ind w:left="0" w:right="0"/>
        <w:rPr>
          <w:b/>
          <w:sz w:val="32"/>
          <w:szCs w:val="30"/>
        </w:rPr>
      </w:pPr>
      <w:r w:rsidRPr="001C6816">
        <w:rPr>
          <w:b/>
          <w:sz w:val="32"/>
          <w:szCs w:val="30"/>
        </w:rPr>
        <w:t>Aktuální informace k průběhu mimořádné události na veřejném vodovodu v</w:t>
      </w:r>
      <w:r w:rsidR="008B5028" w:rsidRPr="001C6816">
        <w:rPr>
          <w:b/>
          <w:sz w:val="32"/>
          <w:szCs w:val="30"/>
        </w:rPr>
        <w:t xml:space="preserve"> obci </w:t>
      </w:r>
      <w:r w:rsidRPr="001C6816">
        <w:rPr>
          <w:b/>
          <w:sz w:val="32"/>
          <w:szCs w:val="30"/>
        </w:rPr>
        <w:t>Straník</w:t>
      </w:r>
    </w:p>
    <w:p w14:paraId="4254D8F9" w14:textId="77777777" w:rsidR="008B5028" w:rsidRPr="00654CDA" w:rsidRDefault="008B5028" w:rsidP="002B74CF">
      <w:pPr>
        <w:jc w:val="center"/>
        <w:rPr>
          <w:b/>
          <w:color w:val="0070C0"/>
        </w:rPr>
      </w:pPr>
      <w:r w:rsidRPr="00654CDA">
        <w:rPr>
          <w:b/>
          <w:color w:val="0070C0"/>
        </w:rPr>
        <w:t xml:space="preserve">Aktuální informace ke dni: </w:t>
      </w:r>
      <w:r w:rsidR="001D222D">
        <w:rPr>
          <w:b/>
          <w:color w:val="0070C0"/>
        </w:rPr>
        <w:t>14</w:t>
      </w:r>
      <w:r w:rsidRPr="00654CDA">
        <w:rPr>
          <w:b/>
          <w:color w:val="0070C0"/>
        </w:rPr>
        <w:t>.</w:t>
      </w:r>
      <w:r w:rsidR="00654CDA">
        <w:rPr>
          <w:b/>
          <w:color w:val="0070C0"/>
        </w:rPr>
        <w:t xml:space="preserve"> </w:t>
      </w:r>
      <w:r w:rsidRPr="00654CDA">
        <w:rPr>
          <w:b/>
          <w:color w:val="0070C0"/>
        </w:rPr>
        <w:t>1</w:t>
      </w:r>
      <w:r w:rsidR="009C6B7A">
        <w:rPr>
          <w:b/>
          <w:color w:val="0070C0"/>
        </w:rPr>
        <w:t>1</w:t>
      </w:r>
      <w:r w:rsidRPr="00654CDA">
        <w:rPr>
          <w:b/>
          <w:color w:val="0070C0"/>
        </w:rPr>
        <w:t>.</w:t>
      </w:r>
      <w:r w:rsidR="00654CDA">
        <w:rPr>
          <w:b/>
          <w:color w:val="0070C0"/>
        </w:rPr>
        <w:t xml:space="preserve"> </w:t>
      </w:r>
      <w:r w:rsidRPr="00654CDA">
        <w:rPr>
          <w:b/>
          <w:color w:val="0070C0"/>
        </w:rPr>
        <w:t>2025</w:t>
      </w:r>
    </w:p>
    <w:p w14:paraId="4C14A465" w14:textId="77777777" w:rsidR="00556811" w:rsidRDefault="00556811" w:rsidP="00E70B49">
      <w:pPr>
        <w:spacing w:after="0" w:line="240" w:lineRule="auto"/>
        <w:jc w:val="both"/>
      </w:pPr>
    </w:p>
    <w:p w14:paraId="4EF38BA9" w14:textId="77777777" w:rsidR="001D222D" w:rsidRDefault="001D222D" w:rsidP="00E70B49">
      <w:pPr>
        <w:spacing w:after="0" w:line="240" w:lineRule="auto"/>
        <w:jc w:val="both"/>
      </w:pPr>
      <w:r>
        <w:t>Jak již bylo sděleno v předchozí aktuální informaci ze dne 5.11.2025, tak zrušení všech omezení zavedených v rámci mimořádné události bylo podmíněno splněním dvou podmínek:</w:t>
      </w:r>
    </w:p>
    <w:p w14:paraId="7041AB7B" w14:textId="77777777" w:rsidR="001D222D" w:rsidRDefault="001D222D" w:rsidP="001D222D">
      <w:pPr>
        <w:pStyle w:val="Odstavecseseznamem"/>
        <w:numPr>
          <w:ilvl w:val="0"/>
          <w:numId w:val="12"/>
        </w:numPr>
        <w:spacing w:after="0" w:line="240" w:lineRule="auto"/>
        <w:jc w:val="both"/>
      </w:pPr>
      <w:r w:rsidRPr="001D222D">
        <w:t>Dv</w:t>
      </w:r>
      <w:r>
        <w:t>ě</w:t>
      </w:r>
      <w:r w:rsidRPr="001D222D">
        <w:t xml:space="preserve"> po sobě provedené </w:t>
      </w:r>
      <w:r>
        <w:t xml:space="preserve">sady </w:t>
      </w:r>
      <w:r w:rsidRPr="001D222D">
        <w:t>rozbor</w:t>
      </w:r>
      <w:r>
        <w:t>ů</w:t>
      </w:r>
      <w:r w:rsidRPr="001D222D">
        <w:t xml:space="preserve"> vody budou bez pozitivního nálezu biologického znečištění a ob</w:t>
      </w:r>
      <w:r>
        <w:t>ě</w:t>
      </w:r>
      <w:r w:rsidRPr="001D222D">
        <w:t xml:space="preserve"> </w:t>
      </w:r>
      <w:r>
        <w:t xml:space="preserve">sady </w:t>
      </w:r>
      <w:r w:rsidRPr="001D222D">
        <w:t>rozbor</w:t>
      </w:r>
      <w:r>
        <w:t>ů</w:t>
      </w:r>
      <w:r w:rsidRPr="001D222D">
        <w:t xml:space="preserve"> budou odpovídat požadavkům ČSN pro pitnou vodu.</w:t>
      </w:r>
    </w:p>
    <w:p w14:paraId="225C8CC4" w14:textId="77777777" w:rsidR="001D222D" w:rsidRDefault="001D222D" w:rsidP="001D222D">
      <w:pPr>
        <w:pStyle w:val="Odstavecseseznamem"/>
        <w:numPr>
          <w:ilvl w:val="0"/>
          <w:numId w:val="12"/>
        </w:numPr>
        <w:spacing w:after="0" w:line="240" w:lineRule="auto"/>
        <w:jc w:val="both"/>
      </w:pPr>
      <w:r>
        <w:t xml:space="preserve">V průběhu cca posledních 10-ti dnů (od 5.11. do 14.11.2025) </w:t>
      </w:r>
      <w:r w:rsidRPr="001D222D">
        <w:t>nebude zaznamená</w:t>
      </w:r>
      <w:r>
        <w:t>n</w:t>
      </w:r>
      <w:r w:rsidRPr="001D222D">
        <w:t xml:space="preserve"> výskyt nežádoucího biologického znečištění (larvy nebo jiný živý organismus) v žádném z odběrných míst.</w:t>
      </w:r>
    </w:p>
    <w:p w14:paraId="5390F113" w14:textId="77777777" w:rsidR="001D222D" w:rsidRDefault="00EA383D" w:rsidP="00E70B49">
      <w:pPr>
        <w:spacing w:after="0" w:line="240" w:lineRule="auto"/>
        <w:jc w:val="both"/>
      </w:pPr>
      <w:r>
        <w:t>Obě</w:t>
      </w:r>
      <w:r w:rsidR="001D222D">
        <w:t xml:space="preserve"> sad</w:t>
      </w:r>
      <w:r>
        <w:t>y</w:t>
      </w:r>
      <w:r w:rsidR="001D222D">
        <w:t xml:space="preserve"> rozborů vody ze vzorků odebraných ve čtvrtek 6.11.2025 (celkem </w:t>
      </w:r>
      <w:r w:rsidR="00474994">
        <w:t>11 vzorků) a v pondělí 10.11.2025 (opět celkem 11 vzorků) jsou v pořádku a splňují požadavky ČSN.</w:t>
      </w:r>
    </w:p>
    <w:p w14:paraId="7A7D56BE" w14:textId="77777777" w:rsidR="00474994" w:rsidRDefault="00474994" w:rsidP="00E70B49">
      <w:pPr>
        <w:spacing w:after="0" w:line="240" w:lineRule="auto"/>
        <w:jc w:val="both"/>
      </w:pPr>
      <w:r>
        <w:t>Co se v tuto chvíli stále řeší je nález „organismu“, který byl odchycen v pátek 7.11.2025 na výtoku z baterie a který byl předán do laboratoře dne 10.11.2025. Stále nemáme k dispozici protokol s popisem nálezu a s komentářem k tomuto výskytu „organis</w:t>
      </w:r>
      <w:r w:rsidR="00556811">
        <w:t>m</w:t>
      </w:r>
      <w:r>
        <w:t xml:space="preserve">u“. </w:t>
      </w:r>
    </w:p>
    <w:p w14:paraId="3575A5FE" w14:textId="77777777" w:rsidR="00556811" w:rsidRDefault="00474994" w:rsidP="00E70B49">
      <w:pPr>
        <w:spacing w:after="0" w:line="240" w:lineRule="auto"/>
        <w:jc w:val="both"/>
      </w:pPr>
      <w:r>
        <w:t xml:space="preserve">Stále se na určitých místech vyskytuje znečištění (pravděpodobně mechanického původu) na jehož odstranění stále pracujeme. </w:t>
      </w:r>
      <w:r w:rsidR="00556811">
        <w:t>V této souvislosti ještě sdělujeme, že veškeré vzorky, které jsou předané jednotlivými odběrateli vedeme v evidenci, nicméně stále platí, že na odběr vzorků jsou kladeny přísné požadavky a jejich splnění je možné garantovat pouze u vzorků odebraných autorizovanou a oprávněnou osobou.</w:t>
      </w:r>
    </w:p>
    <w:p w14:paraId="7D6DDB8F" w14:textId="77777777" w:rsidR="00474994" w:rsidRDefault="00474994" w:rsidP="00E70B49">
      <w:pPr>
        <w:spacing w:after="0" w:line="240" w:lineRule="auto"/>
        <w:jc w:val="both"/>
      </w:pPr>
      <w:r>
        <w:t>V současné době prověřujeme možnost osazení filtračního zařízení na vytipovaných místech, kde se toto znečištění vyskytuje.</w:t>
      </w:r>
    </w:p>
    <w:p w14:paraId="7A8CF86E" w14:textId="77777777" w:rsidR="00474994" w:rsidRDefault="00474994" w:rsidP="00E70B49">
      <w:pPr>
        <w:spacing w:after="0" w:line="240" w:lineRule="auto"/>
        <w:jc w:val="both"/>
      </w:pPr>
      <w:r>
        <w:t>Vedle toho probíhají jednání s firmou, která by byla schopna provést řízený proplach vodovodní sítě. O výsledcích jednání budeme informovat.</w:t>
      </w:r>
    </w:p>
    <w:p w14:paraId="0D237AFE" w14:textId="77777777" w:rsidR="00474994" w:rsidRDefault="00474994" w:rsidP="00E70B49">
      <w:pPr>
        <w:spacing w:after="0" w:line="240" w:lineRule="auto"/>
        <w:jc w:val="both"/>
      </w:pPr>
    </w:p>
    <w:p w14:paraId="25320C76" w14:textId="77777777" w:rsidR="00474994" w:rsidRDefault="00474994" w:rsidP="00E70B49">
      <w:pPr>
        <w:spacing w:after="0" w:line="240" w:lineRule="auto"/>
        <w:jc w:val="both"/>
      </w:pPr>
      <w:r>
        <w:t xml:space="preserve">Velice se omlouváme všem odběratelům </w:t>
      </w:r>
      <w:r w:rsidR="00517860">
        <w:t>za stále trvající komplikace spojené s vyhlášenými omezeními pro použití vody k pitným účelům.</w:t>
      </w:r>
    </w:p>
    <w:p w14:paraId="0C14C876" w14:textId="77777777" w:rsidR="0084470C" w:rsidRDefault="0084470C" w:rsidP="00E70B49">
      <w:pPr>
        <w:spacing w:after="0" w:line="240" w:lineRule="auto"/>
        <w:jc w:val="both"/>
      </w:pPr>
      <w:r>
        <w:t>Proto Vás žádáme, aby se pro pitné účely nadále používala pouze voda z přistavených cisteren, které jsou umístěny na 3 místech v obci a kde je voda pravidelně doplňována a obměňována (v závislosti na odběrech a klimatických podmínkách).</w:t>
      </w:r>
    </w:p>
    <w:p w14:paraId="145B162F" w14:textId="77777777" w:rsidR="00517860" w:rsidRDefault="00517860" w:rsidP="00E70B49">
      <w:pPr>
        <w:spacing w:after="0" w:line="240" w:lineRule="auto"/>
        <w:jc w:val="both"/>
      </w:pPr>
      <w:r>
        <w:t>Jsme však vedení snahou o důkladné odstranění všech možných příčin tak, aby vodovod odpovídal požadavkům na pitnou vodu a byl z tohoto pohledu zcela bezpečný.</w:t>
      </w:r>
    </w:p>
    <w:p w14:paraId="056ECF36" w14:textId="77777777" w:rsidR="00556811" w:rsidRDefault="00556811" w:rsidP="00E70B49">
      <w:pPr>
        <w:spacing w:after="0" w:line="240" w:lineRule="auto"/>
        <w:jc w:val="both"/>
      </w:pPr>
    </w:p>
    <w:p w14:paraId="070FFEB2" w14:textId="77777777" w:rsidR="0084470C" w:rsidRPr="00556811" w:rsidRDefault="00517860" w:rsidP="00556811">
      <w:pPr>
        <w:spacing w:after="0" w:line="240" w:lineRule="auto"/>
        <w:jc w:val="center"/>
        <w:rPr>
          <w:b/>
        </w:rPr>
      </w:pPr>
      <w:r w:rsidRPr="00556811">
        <w:rPr>
          <w:b/>
        </w:rPr>
        <w:t>Vědomi si této zodpovědnosti se provozovatel rozhodl</w:t>
      </w:r>
    </w:p>
    <w:p w14:paraId="0BAAAF5C" w14:textId="77777777" w:rsidR="0084470C" w:rsidRPr="0084470C" w:rsidRDefault="00517860" w:rsidP="0084470C">
      <w:pPr>
        <w:spacing w:after="0" w:line="240" w:lineRule="auto"/>
        <w:jc w:val="center"/>
        <w:rPr>
          <w:sz w:val="30"/>
          <w:szCs w:val="30"/>
        </w:rPr>
      </w:pPr>
      <w:r w:rsidRPr="0084470C">
        <w:rPr>
          <w:b/>
          <w:color w:val="FF0000"/>
          <w:sz w:val="30"/>
          <w:szCs w:val="30"/>
        </w:rPr>
        <w:t xml:space="preserve">prodloužit stav </w:t>
      </w:r>
      <w:r w:rsidR="0084470C" w:rsidRPr="0084470C">
        <w:rPr>
          <w:b/>
          <w:color w:val="FF0000"/>
          <w:sz w:val="30"/>
          <w:szCs w:val="30"/>
        </w:rPr>
        <w:t xml:space="preserve">zavedený v souvislosti s mimořádnou událostí </w:t>
      </w:r>
      <w:r w:rsidRPr="0084470C">
        <w:rPr>
          <w:b/>
          <w:color w:val="FF0000"/>
          <w:sz w:val="30"/>
          <w:szCs w:val="30"/>
        </w:rPr>
        <w:t>do úterý 18.11.2025</w:t>
      </w:r>
      <w:r w:rsidRPr="0084470C">
        <w:rPr>
          <w:sz w:val="30"/>
          <w:szCs w:val="30"/>
        </w:rPr>
        <w:t>,</w:t>
      </w:r>
    </w:p>
    <w:p w14:paraId="2E1614D8" w14:textId="77777777" w:rsidR="0084470C" w:rsidRDefault="00517860" w:rsidP="00E70B49">
      <w:pPr>
        <w:spacing w:after="0" w:line="240" w:lineRule="auto"/>
        <w:jc w:val="both"/>
      </w:pPr>
      <w:r>
        <w:t>kdy se předpokládá získání důležitých stanovisek z Laboratoře Morava Studénka s.r.o. a Státního zdravotního ústavu – Centrum zdraví a životního prostředí (MUDr. František Kožíšek, CSc.).</w:t>
      </w:r>
      <w:r w:rsidR="0084470C">
        <w:t xml:space="preserve"> Jakmile obdržíme tyto stanoviska, budeme informovat obvyklými způsoby. </w:t>
      </w:r>
    </w:p>
    <w:p w14:paraId="202A73B1" w14:textId="77777777" w:rsidR="00F026F9" w:rsidRDefault="0084470C" w:rsidP="00E70B49">
      <w:pPr>
        <w:spacing w:after="0" w:line="240" w:lineRule="auto"/>
        <w:jc w:val="both"/>
      </w:pPr>
      <w:r>
        <w:t xml:space="preserve">Stále také platí, aby </w:t>
      </w:r>
      <w:r w:rsidR="00F026F9">
        <w:t>občan</w:t>
      </w:r>
      <w:r>
        <w:t>é</w:t>
      </w:r>
      <w:r w:rsidR="00F026F9">
        <w:t xml:space="preserve"> obce Straník sledovali aktuální informace na </w:t>
      </w:r>
      <w:r>
        <w:t>obvyklých</w:t>
      </w:r>
      <w:r w:rsidR="00F026F9">
        <w:t xml:space="preserve"> informačních platformách </w:t>
      </w:r>
      <w:r w:rsidR="00F026F9" w:rsidRPr="001D39F7">
        <w:t xml:space="preserve">(Facebook, kabelová televize, aplikace </w:t>
      </w:r>
      <w:proofErr w:type="spellStart"/>
      <w:r w:rsidR="00F026F9" w:rsidRPr="001D39F7">
        <w:t>WhastApp</w:t>
      </w:r>
      <w:proofErr w:type="spellEnd"/>
      <w:r w:rsidR="00F026F9" w:rsidRPr="001D39F7">
        <w:t xml:space="preserve">, www stránky, </w:t>
      </w:r>
      <w:r w:rsidR="00F026F9">
        <w:t xml:space="preserve">místní rozhlas, </w:t>
      </w:r>
      <w:r w:rsidR="00F026F9" w:rsidRPr="001D39F7">
        <w:t>…)</w:t>
      </w:r>
      <w:r w:rsidR="00F026F9">
        <w:t>. V případě potřeby se také můžete obracet na:</w:t>
      </w:r>
    </w:p>
    <w:p w14:paraId="17A5233F" w14:textId="77777777" w:rsidR="00F026F9" w:rsidRPr="00556811" w:rsidRDefault="00F026F9" w:rsidP="006C15C4">
      <w:pPr>
        <w:pStyle w:val="Odstavecseseznamem"/>
        <w:numPr>
          <w:ilvl w:val="0"/>
          <w:numId w:val="9"/>
        </w:numPr>
        <w:spacing w:before="120" w:after="120"/>
        <w:ind w:left="714" w:hanging="357"/>
        <w:jc w:val="both"/>
        <w:rPr>
          <w:b/>
          <w:bCs/>
        </w:rPr>
      </w:pPr>
      <w:r w:rsidRPr="00556811">
        <w:rPr>
          <w:b/>
          <w:bCs/>
        </w:rPr>
        <w:t>zástupce provozovatele vodovodu:</w:t>
      </w:r>
    </w:p>
    <w:p w14:paraId="3545E87A" w14:textId="77777777" w:rsidR="00F026F9" w:rsidRPr="00556811" w:rsidRDefault="00F026F9" w:rsidP="00F026F9">
      <w:pPr>
        <w:spacing w:after="0" w:line="240" w:lineRule="auto"/>
        <w:jc w:val="center"/>
        <w:rPr>
          <w:rFonts w:ascii="Arial" w:hAnsi="Arial" w:cs="Arial"/>
          <w:b/>
          <w:iCs/>
        </w:rPr>
      </w:pPr>
      <w:r w:rsidRPr="00556811">
        <w:rPr>
          <w:rFonts w:ascii="Arial" w:hAnsi="Arial" w:cs="Arial"/>
          <w:b/>
          <w:iCs/>
        </w:rPr>
        <w:t>Ing. Jan Kudělka – místostarosta obce Hodslavice</w:t>
      </w:r>
    </w:p>
    <w:p w14:paraId="55F459D3" w14:textId="77777777" w:rsidR="00F026F9" w:rsidRPr="00556811" w:rsidRDefault="00F026F9" w:rsidP="00F026F9">
      <w:pPr>
        <w:spacing w:after="0" w:line="240" w:lineRule="auto"/>
        <w:jc w:val="center"/>
        <w:rPr>
          <w:rFonts w:ascii="Arial" w:hAnsi="Arial" w:cs="Arial"/>
          <w:b/>
          <w:iCs/>
        </w:rPr>
      </w:pPr>
      <w:r w:rsidRPr="00556811">
        <w:rPr>
          <w:rFonts w:ascii="Arial" w:hAnsi="Arial" w:cs="Arial"/>
          <w:b/>
          <w:iCs/>
        </w:rPr>
        <w:t>tel: 720 998 835</w:t>
      </w:r>
    </w:p>
    <w:p w14:paraId="1A26D4C3" w14:textId="77777777" w:rsidR="00F026F9" w:rsidRPr="00556811" w:rsidRDefault="00F026F9" w:rsidP="00F026F9">
      <w:pPr>
        <w:spacing w:after="0" w:line="240" w:lineRule="auto"/>
        <w:jc w:val="center"/>
        <w:rPr>
          <w:rFonts w:ascii="Arial" w:hAnsi="Arial" w:cs="Arial"/>
          <w:b/>
          <w:iCs/>
        </w:rPr>
      </w:pPr>
      <w:r w:rsidRPr="00556811">
        <w:rPr>
          <w:rFonts w:ascii="Arial" w:hAnsi="Arial" w:cs="Arial"/>
          <w:b/>
          <w:iCs/>
        </w:rPr>
        <w:t xml:space="preserve">e-mail: </w:t>
      </w:r>
      <w:hyperlink r:id="rId5" w:history="1">
        <w:r w:rsidRPr="00556811">
          <w:rPr>
            <w:rFonts w:ascii="Arial" w:hAnsi="Arial" w:cs="Arial"/>
            <w:b/>
            <w:iCs/>
          </w:rPr>
          <w:t>mistostarosta@hodslavice.cz</w:t>
        </w:r>
      </w:hyperlink>
      <w:r w:rsidRPr="00556811">
        <w:rPr>
          <w:rFonts w:ascii="Arial" w:hAnsi="Arial" w:cs="Arial"/>
          <w:b/>
          <w:iCs/>
        </w:rPr>
        <w:t xml:space="preserve"> </w:t>
      </w:r>
    </w:p>
    <w:p w14:paraId="5EBCFFE6" w14:textId="77777777" w:rsidR="00F026F9" w:rsidRPr="00556811" w:rsidRDefault="00F026F9" w:rsidP="00F026F9">
      <w:pPr>
        <w:spacing w:after="0" w:line="240" w:lineRule="auto"/>
        <w:jc w:val="center"/>
        <w:rPr>
          <w:rFonts w:ascii="Arial" w:hAnsi="Arial" w:cs="Arial"/>
          <w:b/>
          <w:iCs/>
        </w:rPr>
      </w:pPr>
    </w:p>
    <w:p w14:paraId="13B20A33" w14:textId="77777777" w:rsidR="00F026F9" w:rsidRPr="00556811" w:rsidRDefault="00F026F9" w:rsidP="00F026F9">
      <w:pPr>
        <w:spacing w:after="0" w:line="240" w:lineRule="auto"/>
        <w:jc w:val="center"/>
        <w:rPr>
          <w:rFonts w:ascii="Arial" w:hAnsi="Arial" w:cs="Arial"/>
          <w:b/>
          <w:iCs/>
        </w:rPr>
      </w:pPr>
      <w:r w:rsidRPr="00556811">
        <w:rPr>
          <w:rFonts w:ascii="Arial" w:hAnsi="Arial" w:cs="Arial"/>
          <w:b/>
          <w:iCs/>
        </w:rPr>
        <w:t>Ing. Pavel Vanduch – stavební technik OÚ Hodslavice</w:t>
      </w:r>
    </w:p>
    <w:p w14:paraId="303E12BB" w14:textId="77777777" w:rsidR="00F026F9" w:rsidRPr="00556811" w:rsidRDefault="00F026F9" w:rsidP="00F026F9">
      <w:pPr>
        <w:spacing w:after="0" w:line="240" w:lineRule="auto"/>
        <w:jc w:val="center"/>
        <w:rPr>
          <w:rFonts w:ascii="Arial" w:hAnsi="Arial" w:cs="Arial"/>
          <w:b/>
          <w:iCs/>
        </w:rPr>
      </w:pPr>
      <w:r w:rsidRPr="00556811">
        <w:rPr>
          <w:rFonts w:ascii="Arial" w:hAnsi="Arial" w:cs="Arial"/>
          <w:b/>
          <w:iCs/>
        </w:rPr>
        <w:t>tel: 792 656 906</w:t>
      </w:r>
    </w:p>
    <w:p w14:paraId="58615F5B" w14:textId="77777777" w:rsidR="00F026F9" w:rsidRPr="00556811" w:rsidRDefault="00F026F9" w:rsidP="00F026F9">
      <w:pPr>
        <w:spacing w:after="0" w:line="240" w:lineRule="auto"/>
        <w:jc w:val="center"/>
      </w:pPr>
      <w:r w:rsidRPr="00556811">
        <w:rPr>
          <w:rFonts w:ascii="Arial" w:hAnsi="Arial" w:cs="Arial"/>
          <w:b/>
          <w:iCs/>
        </w:rPr>
        <w:t xml:space="preserve">e-mail: </w:t>
      </w:r>
      <w:hyperlink r:id="rId6" w:history="1">
        <w:r w:rsidRPr="00556811">
          <w:rPr>
            <w:rFonts w:ascii="Arial" w:hAnsi="Arial" w:cs="Arial"/>
            <w:b/>
            <w:iCs/>
          </w:rPr>
          <w:t>stavebnitechnik@hodslavice.cz</w:t>
        </w:r>
      </w:hyperlink>
    </w:p>
    <w:p w14:paraId="2A941494" w14:textId="77777777" w:rsidR="00F026F9" w:rsidRPr="00556811" w:rsidRDefault="00F026F9" w:rsidP="00210178">
      <w:pPr>
        <w:pStyle w:val="Odstavecseseznamem"/>
        <w:numPr>
          <w:ilvl w:val="0"/>
          <w:numId w:val="9"/>
        </w:numPr>
        <w:spacing w:before="120" w:after="120"/>
        <w:ind w:left="714" w:hanging="357"/>
        <w:jc w:val="both"/>
        <w:rPr>
          <w:b/>
          <w:bCs/>
        </w:rPr>
      </w:pPr>
      <w:r w:rsidRPr="00556811">
        <w:rPr>
          <w:b/>
          <w:bCs/>
        </w:rPr>
        <w:t xml:space="preserve">nebo na zástupce osadního výboru: </w:t>
      </w:r>
    </w:p>
    <w:p w14:paraId="0DE64889" w14:textId="77777777" w:rsidR="002B74CF" w:rsidRPr="00556811" w:rsidRDefault="00F026F9" w:rsidP="00F026F9">
      <w:pPr>
        <w:spacing w:after="60" w:line="240" w:lineRule="auto"/>
        <w:jc w:val="center"/>
        <w:rPr>
          <w:rFonts w:ascii="Arial" w:hAnsi="Arial" w:cs="Arial"/>
          <w:b/>
          <w:iCs/>
        </w:rPr>
      </w:pPr>
      <w:r w:rsidRPr="00556811">
        <w:rPr>
          <w:rFonts w:ascii="Arial" w:hAnsi="Arial" w:cs="Arial"/>
          <w:b/>
          <w:iCs/>
        </w:rPr>
        <w:lastRenderedPageBreak/>
        <w:t>Vladimír HRUŠKA – tel: 608 477 440</w:t>
      </w:r>
    </w:p>
    <w:sectPr w:rsidR="002B74CF" w:rsidRPr="00556811" w:rsidSect="00556811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742DB"/>
    <w:multiLevelType w:val="hybridMultilevel"/>
    <w:tmpl w:val="37D06D8E"/>
    <w:lvl w:ilvl="0" w:tplc="05CE2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A171C6"/>
    <w:multiLevelType w:val="hybridMultilevel"/>
    <w:tmpl w:val="6F0A53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64CDD"/>
    <w:multiLevelType w:val="hybridMultilevel"/>
    <w:tmpl w:val="E01042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8433D"/>
    <w:multiLevelType w:val="hybridMultilevel"/>
    <w:tmpl w:val="6F0A53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352DC"/>
    <w:multiLevelType w:val="hybridMultilevel"/>
    <w:tmpl w:val="8A0ED5F2"/>
    <w:lvl w:ilvl="0" w:tplc="D9BCA5F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B08D7"/>
    <w:multiLevelType w:val="hybridMultilevel"/>
    <w:tmpl w:val="CD7E0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86532"/>
    <w:multiLevelType w:val="hybridMultilevel"/>
    <w:tmpl w:val="D31A22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4E2A9F"/>
    <w:multiLevelType w:val="hybridMultilevel"/>
    <w:tmpl w:val="CC2A07AE"/>
    <w:lvl w:ilvl="0" w:tplc="D7B03D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4D5370"/>
    <w:multiLevelType w:val="hybridMultilevel"/>
    <w:tmpl w:val="89180518"/>
    <w:lvl w:ilvl="0" w:tplc="AE9C360A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EE40A3"/>
    <w:multiLevelType w:val="hybridMultilevel"/>
    <w:tmpl w:val="E4728CF6"/>
    <w:lvl w:ilvl="0" w:tplc="EF1EFF3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6D340E0"/>
    <w:multiLevelType w:val="hybridMultilevel"/>
    <w:tmpl w:val="0FFA5194"/>
    <w:lvl w:ilvl="0" w:tplc="14B25C3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041DAB"/>
    <w:multiLevelType w:val="hybridMultilevel"/>
    <w:tmpl w:val="1C5E93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8F0680"/>
    <w:multiLevelType w:val="hybridMultilevel"/>
    <w:tmpl w:val="FD5A0B8E"/>
    <w:lvl w:ilvl="0" w:tplc="1604D4F2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00722">
    <w:abstractNumId w:val="6"/>
  </w:num>
  <w:num w:numId="2" w16cid:durableId="1411659469">
    <w:abstractNumId w:val="8"/>
  </w:num>
  <w:num w:numId="3" w16cid:durableId="235091903">
    <w:abstractNumId w:val="10"/>
  </w:num>
  <w:num w:numId="4" w16cid:durableId="912472960">
    <w:abstractNumId w:val="9"/>
  </w:num>
  <w:num w:numId="5" w16cid:durableId="1669333185">
    <w:abstractNumId w:val="3"/>
  </w:num>
  <w:num w:numId="6" w16cid:durableId="171378125">
    <w:abstractNumId w:val="1"/>
  </w:num>
  <w:num w:numId="7" w16cid:durableId="77158625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2967856">
    <w:abstractNumId w:val="5"/>
  </w:num>
  <w:num w:numId="9" w16cid:durableId="1309164609">
    <w:abstractNumId w:val="12"/>
  </w:num>
  <w:num w:numId="10" w16cid:durableId="840776560">
    <w:abstractNumId w:val="4"/>
  </w:num>
  <w:num w:numId="11" w16cid:durableId="604113421">
    <w:abstractNumId w:val="0"/>
  </w:num>
  <w:num w:numId="12" w16cid:durableId="267085299">
    <w:abstractNumId w:val="11"/>
  </w:num>
  <w:num w:numId="13" w16cid:durableId="893396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4E"/>
    <w:rsid w:val="00011260"/>
    <w:rsid w:val="0001774F"/>
    <w:rsid w:val="00053089"/>
    <w:rsid w:val="00077AD1"/>
    <w:rsid w:val="000C1BC7"/>
    <w:rsid w:val="000E4BA7"/>
    <w:rsid w:val="00110C35"/>
    <w:rsid w:val="001215E3"/>
    <w:rsid w:val="001348B9"/>
    <w:rsid w:val="00173D54"/>
    <w:rsid w:val="001C6816"/>
    <w:rsid w:val="001D222D"/>
    <w:rsid w:val="001D39F7"/>
    <w:rsid w:val="00202E53"/>
    <w:rsid w:val="00210178"/>
    <w:rsid w:val="00231E4E"/>
    <w:rsid w:val="00240087"/>
    <w:rsid w:val="002B74CF"/>
    <w:rsid w:val="002C6BB3"/>
    <w:rsid w:val="002E16AC"/>
    <w:rsid w:val="002F1601"/>
    <w:rsid w:val="0034015A"/>
    <w:rsid w:val="00360557"/>
    <w:rsid w:val="00361B6A"/>
    <w:rsid w:val="003910D3"/>
    <w:rsid w:val="003C50A6"/>
    <w:rsid w:val="003C7C66"/>
    <w:rsid w:val="003F277E"/>
    <w:rsid w:val="00401E1C"/>
    <w:rsid w:val="00412FFF"/>
    <w:rsid w:val="00435AA2"/>
    <w:rsid w:val="004420AB"/>
    <w:rsid w:val="00464546"/>
    <w:rsid w:val="0047181B"/>
    <w:rsid w:val="00474994"/>
    <w:rsid w:val="004A0420"/>
    <w:rsid w:val="004C3774"/>
    <w:rsid w:val="00515C67"/>
    <w:rsid w:val="00517860"/>
    <w:rsid w:val="00556811"/>
    <w:rsid w:val="00577BCF"/>
    <w:rsid w:val="0065298A"/>
    <w:rsid w:val="00654CDA"/>
    <w:rsid w:val="00656911"/>
    <w:rsid w:val="006661A0"/>
    <w:rsid w:val="0069773F"/>
    <w:rsid w:val="006D5A7C"/>
    <w:rsid w:val="006F3F9F"/>
    <w:rsid w:val="00730617"/>
    <w:rsid w:val="00756DAD"/>
    <w:rsid w:val="0076366D"/>
    <w:rsid w:val="00766736"/>
    <w:rsid w:val="007702D9"/>
    <w:rsid w:val="00780D4B"/>
    <w:rsid w:val="00783DD1"/>
    <w:rsid w:val="0079168C"/>
    <w:rsid w:val="007A6B6F"/>
    <w:rsid w:val="00815322"/>
    <w:rsid w:val="0084470C"/>
    <w:rsid w:val="00851943"/>
    <w:rsid w:val="00865897"/>
    <w:rsid w:val="00897C89"/>
    <w:rsid w:val="008B318D"/>
    <w:rsid w:val="008B5028"/>
    <w:rsid w:val="008B55BB"/>
    <w:rsid w:val="008D0556"/>
    <w:rsid w:val="009129FA"/>
    <w:rsid w:val="00935D8E"/>
    <w:rsid w:val="00953BE0"/>
    <w:rsid w:val="00953BF7"/>
    <w:rsid w:val="009C1380"/>
    <w:rsid w:val="009C6B7A"/>
    <w:rsid w:val="00A1719F"/>
    <w:rsid w:val="00A62045"/>
    <w:rsid w:val="00A66073"/>
    <w:rsid w:val="00AD18EB"/>
    <w:rsid w:val="00AE3DCD"/>
    <w:rsid w:val="00AE60C9"/>
    <w:rsid w:val="00B301F7"/>
    <w:rsid w:val="00B80FAF"/>
    <w:rsid w:val="00BB01AD"/>
    <w:rsid w:val="00BB0453"/>
    <w:rsid w:val="00BC5050"/>
    <w:rsid w:val="00BC5B04"/>
    <w:rsid w:val="00C91AC7"/>
    <w:rsid w:val="00CD7328"/>
    <w:rsid w:val="00CE06DF"/>
    <w:rsid w:val="00D04069"/>
    <w:rsid w:val="00D17F71"/>
    <w:rsid w:val="00D57C6E"/>
    <w:rsid w:val="00D7108D"/>
    <w:rsid w:val="00D95D7A"/>
    <w:rsid w:val="00DA47A9"/>
    <w:rsid w:val="00E4544F"/>
    <w:rsid w:val="00E566FC"/>
    <w:rsid w:val="00E569A9"/>
    <w:rsid w:val="00E64861"/>
    <w:rsid w:val="00E70B49"/>
    <w:rsid w:val="00E823D8"/>
    <w:rsid w:val="00E84269"/>
    <w:rsid w:val="00EA383D"/>
    <w:rsid w:val="00ED4CCF"/>
    <w:rsid w:val="00EF0B60"/>
    <w:rsid w:val="00F026F9"/>
    <w:rsid w:val="00F1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0E71C"/>
  <w15:docId w15:val="{AE70EAC7-776A-4BFA-8BA4-11DB408E1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60C9"/>
  </w:style>
  <w:style w:type="paragraph" w:styleId="Nadpis1">
    <w:name w:val="heading 1"/>
    <w:basedOn w:val="Normln"/>
    <w:next w:val="Normln"/>
    <w:link w:val="Nadpis1Char"/>
    <w:uiPriority w:val="9"/>
    <w:qFormat/>
    <w:rsid w:val="00231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1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1E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1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1E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1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1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1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1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1E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1E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1E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1E4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1E4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1E4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1E4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1E4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1E4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1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31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1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31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1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31E4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1E4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31E4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1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1E4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1E4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02E53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02E53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91AC7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9129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vebnitechnik@hodslavice.cz" TargetMode="External"/><Relationship Id="rId5" Type="http://schemas.openxmlformats.org/officeDocument/2006/relationships/hyperlink" Target="mailto:mistostarosta@hodsla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Vanduch</dc:creator>
  <cp:lastModifiedBy>Ing. Jan Kudělka</cp:lastModifiedBy>
  <cp:revision>2</cp:revision>
  <cp:lastPrinted>2025-10-27T16:32:00Z</cp:lastPrinted>
  <dcterms:created xsi:type="dcterms:W3CDTF">2025-11-14T11:05:00Z</dcterms:created>
  <dcterms:modified xsi:type="dcterms:W3CDTF">2025-11-14T11:05:00Z</dcterms:modified>
</cp:coreProperties>
</file>